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004" w:rsidRDefault="002C08C7" w:rsidP="00FB300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E282C" wp14:editId="32737525">
                <wp:simplePos x="0" y="0"/>
                <wp:positionH relativeFrom="margin">
                  <wp:posOffset>289560</wp:posOffset>
                </wp:positionH>
                <wp:positionV relativeFrom="paragraph">
                  <wp:posOffset>71846</wp:posOffset>
                </wp:positionV>
                <wp:extent cx="7347857" cy="354330"/>
                <wp:effectExtent l="0" t="0" r="24765" b="266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7857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004" w:rsidRPr="00177364" w:rsidRDefault="00451059" w:rsidP="00FB3004">
                            <w:pPr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>Hartshead</w:t>
                            </w:r>
                            <w:bookmarkStart w:id="0" w:name="_GoBack"/>
                            <w:bookmarkEnd w:id="0"/>
                            <w:r w:rsidR="00624C37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 xml:space="preserve"> Pike vs Ashton    </w:t>
                            </w:r>
                            <w:r w:rsidR="00624C37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24C37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24C37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Geography</w:t>
                            </w:r>
                            <w:r w:rsidR="00AC0E24" w:rsidRPr="00177364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3004" w:rsidRPr="00177364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24C37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24C37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3004" w:rsidRPr="00177364">
                              <w:rPr>
                                <w:rFonts w:ascii="Sassoon" w:hAnsi="Sassoon" w:cstheme="min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Year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E282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.8pt;margin-top:5.65pt;width:578.55pt;height:27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">
                <v:textbox>
                  <w:txbxContent>
                    <w:p w:rsidR="00FB3004" w:rsidRPr="00177364" w:rsidRDefault="00451059" w:rsidP="00FB3004">
                      <w:pPr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>Hartshead</w:t>
                      </w:r>
                      <w:bookmarkStart w:id="1" w:name="_GoBack"/>
                      <w:bookmarkEnd w:id="1"/>
                      <w:r w:rsidR="00624C37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 xml:space="preserve"> Pike vs Ashton    </w:t>
                      </w:r>
                      <w:r w:rsidR="00624C37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</w:r>
                      <w:r w:rsidR="00624C37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</w:r>
                      <w:r w:rsidR="00624C37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  <w:t xml:space="preserve">    Geography</w:t>
                      </w:r>
                      <w:r w:rsidR="00AC0E24" w:rsidRPr="00177364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</w:r>
                      <w:r w:rsidR="00FB3004" w:rsidRPr="00177364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</w:r>
                      <w:r w:rsidR="00624C37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</w:r>
                      <w:r w:rsidR="00624C37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</w:r>
                      <w:r w:rsidR="00FB3004" w:rsidRPr="00177364">
                        <w:rPr>
                          <w:rFonts w:ascii="Sassoon" w:hAnsi="Sassoon" w:cstheme="minorHAnsi"/>
                          <w:b/>
                          <w:sz w:val="28"/>
                          <w:szCs w:val="28"/>
                        </w:rPr>
                        <w:tab/>
                        <w:t xml:space="preserve">Year 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7F720A9F" wp14:editId="2A926B6C">
            <wp:simplePos x="0" y="0"/>
            <wp:positionH relativeFrom="margin">
              <wp:posOffset>8035379</wp:posOffset>
            </wp:positionH>
            <wp:positionV relativeFrom="paragraph">
              <wp:posOffset>-195728</wp:posOffset>
            </wp:positionV>
            <wp:extent cx="1850041" cy="818707"/>
            <wp:effectExtent l="0" t="0" r="0" b="63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77"/>
                    <a:stretch/>
                  </pic:blipFill>
                  <pic:spPr bwMode="auto">
                    <a:xfrm>
                      <a:off x="0" y="0"/>
                      <a:ext cx="1857527" cy="8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7B" w:rsidRDefault="000F467B"/>
    <w:p w:rsidR="001E6434" w:rsidRDefault="001810CB" w:rsidP="000F467B">
      <w:r w:rsidRPr="00C90FB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121C69" wp14:editId="7A81740A">
                <wp:simplePos x="0" y="0"/>
                <wp:positionH relativeFrom="margin">
                  <wp:posOffset>300446</wp:posOffset>
                </wp:positionH>
                <wp:positionV relativeFrom="paragraph">
                  <wp:posOffset>77289</wp:posOffset>
                </wp:positionV>
                <wp:extent cx="9307285" cy="595745"/>
                <wp:effectExtent l="0" t="0" r="2730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7285" cy="59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F22" w:rsidRPr="00624C37" w:rsidRDefault="00624C37" w:rsidP="007C2F22">
                            <w:pPr>
                              <w:spacing w:after="0"/>
                              <w:jc w:val="both"/>
                              <w:rPr>
                                <w:rFonts w:ascii="Sassoon" w:hAnsi="Sassoon"/>
                                <w:sz w:val="30"/>
                                <w:szCs w:val="20"/>
                              </w:rPr>
                            </w:pPr>
                            <w:r w:rsidRPr="00624C37">
                              <w:rPr>
                                <w:rFonts w:ascii="Sassoon" w:hAnsi="Sassoon"/>
                                <w:sz w:val="30"/>
                                <w:szCs w:val="20"/>
                              </w:rPr>
                              <w:t xml:space="preserve">In this unit, children will be analysing the human and physical geographical features within their local area as well as learning about Ordnance Survey maps and how these are used. </w:t>
                            </w:r>
                          </w:p>
                          <w:p w:rsidR="007C2F22" w:rsidRPr="002F71AD" w:rsidRDefault="007C2F22" w:rsidP="007C2F22">
                            <w:pPr>
                              <w:rPr>
                                <w:rFonts w:ascii="Sassoon" w:hAnsi="Sassoo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1C69" id="Text Box 9" o:spid="_x0000_s1027" type="#_x0000_t202" style="position:absolute;margin-left:23.65pt;margin-top:6.1pt;width:732.85pt;height:46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" fillcolor="white [3201]" strokeweight=".5pt">
                <v:textbox>
                  <w:txbxContent>
                    <w:p w:rsidR="007C2F22" w:rsidRPr="00624C37" w:rsidRDefault="00624C37" w:rsidP="007C2F22">
                      <w:pPr>
                        <w:spacing w:after="0"/>
                        <w:jc w:val="both"/>
                        <w:rPr>
                          <w:rFonts w:ascii="Sassoon" w:hAnsi="Sassoon"/>
                          <w:sz w:val="30"/>
                          <w:szCs w:val="20"/>
                        </w:rPr>
                      </w:pPr>
                      <w:r w:rsidRPr="00624C37">
                        <w:rPr>
                          <w:rFonts w:ascii="Sassoon" w:hAnsi="Sassoon"/>
                          <w:sz w:val="30"/>
                          <w:szCs w:val="20"/>
                        </w:rPr>
                        <w:t xml:space="preserve">In this unit, children will be analysing the human and physical geographical features within their local area as well as </w:t>
                      </w:r>
                      <w:r w:rsidRPr="00624C37">
                        <w:rPr>
                          <w:rFonts w:ascii="Sassoon" w:hAnsi="Sassoon"/>
                          <w:sz w:val="30"/>
                          <w:szCs w:val="20"/>
                        </w:rPr>
                        <w:t>learn</w:t>
                      </w:r>
                      <w:r w:rsidRPr="00624C37">
                        <w:rPr>
                          <w:rFonts w:ascii="Sassoon" w:hAnsi="Sassoon"/>
                          <w:sz w:val="30"/>
                          <w:szCs w:val="20"/>
                        </w:rPr>
                        <w:t>ing</w:t>
                      </w:r>
                      <w:r w:rsidRPr="00624C37">
                        <w:rPr>
                          <w:rFonts w:ascii="Sassoon" w:hAnsi="Sassoon"/>
                          <w:sz w:val="30"/>
                          <w:szCs w:val="20"/>
                        </w:rPr>
                        <w:t xml:space="preserve"> about Ordnance Survey maps and how these are used.</w:t>
                      </w:r>
                      <w:r w:rsidRPr="00624C37">
                        <w:rPr>
                          <w:rFonts w:ascii="Sassoon" w:hAnsi="Sassoon"/>
                          <w:sz w:val="30"/>
                          <w:szCs w:val="20"/>
                        </w:rPr>
                        <w:t xml:space="preserve"> </w:t>
                      </w:r>
                    </w:p>
                    <w:p w:rsidR="007C2F22" w:rsidRPr="002F71AD" w:rsidRDefault="007C2F22" w:rsidP="007C2F22">
                      <w:pPr>
                        <w:rPr>
                          <w:rFonts w:ascii="Sassoon" w:hAnsi="Sassoon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4C37" w:rsidRDefault="00624C37" w:rsidP="00624C37"/>
    <w:p w:rsidR="001E6434" w:rsidRDefault="00335056" w:rsidP="000F467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256903</wp:posOffset>
                </wp:positionH>
                <wp:positionV relativeFrom="paragraph">
                  <wp:posOffset>3327309</wp:posOffset>
                </wp:positionV>
                <wp:extent cx="3282859" cy="2231572"/>
                <wp:effectExtent l="0" t="0" r="13335" b="165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859" cy="2231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056" w:rsidRPr="00335056" w:rsidRDefault="00335056" w:rsidP="0033505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5056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3D3ACB1" wp14:editId="2B585385">
                                  <wp:extent cx="3086735" cy="1883047"/>
                                  <wp:effectExtent l="0" t="0" r="0" b="3175"/>
                                  <wp:docPr id="8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65B9F28-BC54-4FE7-9BFD-28B1A96B4C9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65B9F28-BC54-4FE7-9BFD-28B1A96B4C9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t="11945" b="680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9685" cy="1890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8" style="position:absolute;margin-left:20.25pt;margin-top:262pt;width:258.5pt;height:17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" fillcolor="white [3212]" strokecolor="white [3212]" strokeweight="1pt">
                <v:textbox>
                  <w:txbxContent>
                    <w:p w:rsidR="00335056" w:rsidRPr="00335056" w:rsidRDefault="00335056" w:rsidP="0033505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5056">
                        <w:rPr>
                          <w:color w:val="000000" w:themeColor="text1"/>
                        </w:rPr>
                        <w:drawing>
                          <wp:inline distT="0" distB="0" distL="0" distR="0" wp14:anchorId="43D3ACB1" wp14:editId="2B585385">
                            <wp:extent cx="3086735" cy="1883047"/>
                            <wp:effectExtent l="0" t="0" r="0" b="3175"/>
                            <wp:docPr id="8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65B9F28-BC54-4FE7-9BFD-28B1A96B4C9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B65B9F28-BC54-4FE7-9BFD-28B1A96B4C9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t="11945" b="680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99685" cy="1890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66A3" w:rsidRPr="000266A3">
        <w:rPr>
          <w:noProof/>
        </w:rPr>
        <w:drawing>
          <wp:anchor distT="0" distB="0" distL="114300" distR="114300" simplePos="0" relativeHeight="251677696" behindDoc="1" locked="0" layoutInCell="1" allowOverlap="1" wp14:anchorId="204693AF">
            <wp:simplePos x="0" y="0"/>
            <wp:positionH relativeFrom="margin">
              <wp:posOffset>245745</wp:posOffset>
            </wp:positionH>
            <wp:positionV relativeFrom="paragraph">
              <wp:posOffset>1953804</wp:posOffset>
            </wp:positionV>
            <wp:extent cx="3293745" cy="1386840"/>
            <wp:effectExtent l="0" t="0" r="1905" b="381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C37" w:rsidRPr="00624C37">
        <w:rPr>
          <w:noProof/>
        </w:rPr>
        <w:drawing>
          <wp:anchor distT="0" distB="0" distL="114300" distR="114300" simplePos="0" relativeHeight="251676672" behindDoc="1" locked="0" layoutInCell="1" allowOverlap="1" wp14:anchorId="1B37BA18">
            <wp:simplePos x="0" y="0"/>
            <wp:positionH relativeFrom="margin">
              <wp:posOffset>236311</wp:posOffset>
            </wp:positionH>
            <wp:positionV relativeFrom="paragraph">
              <wp:posOffset>198120</wp:posOffset>
            </wp:positionV>
            <wp:extent cx="9448800" cy="5313680"/>
            <wp:effectExtent l="0" t="0" r="0" b="1270"/>
            <wp:wrapTight wrapText="bothSides">
              <wp:wrapPolygon edited="0">
                <wp:start x="0" y="0"/>
                <wp:lineTo x="0" y="21528"/>
                <wp:lineTo x="21556" y="21528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6434" w:rsidSect="00624C37">
      <w:pgSz w:w="16838" w:h="11906" w:orient="landscape"/>
      <w:pgMar w:top="624" w:right="624" w:bottom="624" w:left="624" w:header="709" w:footer="709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AE9" w:rsidRDefault="00EE1AE9" w:rsidP="00FB3004">
      <w:pPr>
        <w:spacing w:after="0" w:line="240" w:lineRule="auto"/>
      </w:pPr>
      <w:r>
        <w:separator/>
      </w:r>
    </w:p>
  </w:endnote>
  <w:endnote w:type="continuationSeparator" w:id="0">
    <w:p w:rsidR="00EE1AE9" w:rsidRDefault="00EE1AE9" w:rsidP="00FB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">
    <w:altName w:val="Calibri"/>
    <w:charset w:val="00"/>
    <w:family w:val="auto"/>
    <w:pitch w:val="variable"/>
    <w:sig w:usb0="80000027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AE9" w:rsidRDefault="00EE1AE9" w:rsidP="00FB3004">
      <w:pPr>
        <w:spacing w:after="0" w:line="240" w:lineRule="auto"/>
      </w:pPr>
      <w:r>
        <w:separator/>
      </w:r>
    </w:p>
  </w:footnote>
  <w:footnote w:type="continuationSeparator" w:id="0">
    <w:p w:rsidR="00EE1AE9" w:rsidRDefault="00EE1AE9" w:rsidP="00FB3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04"/>
    <w:rsid w:val="00003436"/>
    <w:rsid w:val="000266A3"/>
    <w:rsid w:val="000F467B"/>
    <w:rsid w:val="00114C2E"/>
    <w:rsid w:val="00177364"/>
    <w:rsid w:val="001810CB"/>
    <w:rsid w:val="0019725C"/>
    <w:rsid w:val="001E6434"/>
    <w:rsid w:val="002430CB"/>
    <w:rsid w:val="002C08C7"/>
    <w:rsid w:val="002E11FC"/>
    <w:rsid w:val="002F71AD"/>
    <w:rsid w:val="00335056"/>
    <w:rsid w:val="00346E72"/>
    <w:rsid w:val="00352431"/>
    <w:rsid w:val="003F4A3C"/>
    <w:rsid w:val="0041060D"/>
    <w:rsid w:val="00451059"/>
    <w:rsid w:val="00494C57"/>
    <w:rsid w:val="005717D8"/>
    <w:rsid w:val="005C6C95"/>
    <w:rsid w:val="00624C37"/>
    <w:rsid w:val="007C2F22"/>
    <w:rsid w:val="008C0244"/>
    <w:rsid w:val="008D1E92"/>
    <w:rsid w:val="0094582B"/>
    <w:rsid w:val="009D6389"/>
    <w:rsid w:val="00A64C51"/>
    <w:rsid w:val="00AA43FF"/>
    <w:rsid w:val="00AC0E24"/>
    <w:rsid w:val="00B550C1"/>
    <w:rsid w:val="00B66CA6"/>
    <w:rsid w:val="00BF6735"/>
    <w:rsid w:val="00C5194A"/>
    <w:rsid w:val="00C64F0B"/>
    <w:rsid w:val="00C85A12"/>
    <w:rsid w:val="00CD5C51"/>
    <w:rsid w:val="00DE4AB8"/>
    <w:rsid w:val="00E443BD"/>
    <w:rsid w:val="00EE1AE9"/>
    <w:rsid w:val="00EF06F4"/>
    <w:rsid w:val="00F5433E"/>
    <w:rsid w:val="00FB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A70150F"/>
  <w15:chartTrackingRefBased/>
  <w15:docId w15:val="{5BF74CF1-117F-4884-BEB0-9F018ADB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3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004"/>
  </w:style>
  <w:style w:type="paragraph" w:styleId="Footer">
    <w:name w:val="footer"/>
    <w:basedOn w:val="Normal"/>
    <w:link w:val="FooterChar"/>
    <w:uiPriority w:val="99"/>
    <w:unhideWhenUsed/>
    <w:rsid w:val="00FB3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004"/>
  </w:style>
  <w:style w:type="table" w:styleId="TableGrid">
    <w:name w:val="Table Grid"/>
    <w:basedOn w:val="TableNormal"/>
    <w:uiPriority w:val="39"/>
    <w:rsid w:val="00FB3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24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430CB"/>
    <w:rPr>
      <w:i/>
      <w:iCs/>
    </w:rPr>
  </w:style>
  <w:style w:type="paragraph" w:customStyle="1" w:styleId="font8">
    <w:name w:val="font_8"/>
    <w:basedOn w:val="Normal"/>
    <w:rsid w:val="0024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F4A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2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3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074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4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0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522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90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4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757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3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1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419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62B1220733BF4FB3336FD1A8CB375C" ma:contentTypeVersion="14" ma:contentTypeDescription="Create a new document." ma:contentTypeScope="" ma:versionID="51f8e8857a4141bba1d293a278f507e8">
  <xsd:schema xmlns:xsd="http://www.w3.org/2001/XMLSchema" xmlns:xs="http://www.w3.org/2001/XMLSchema" xmlns:p="http://schemas.microsoft.com/office/2006/metadata/properties" xmlns:ns3="4f29c3af-cdb7-44f8-bac9-2bbba6a8bedc" xmlns:ns4="17c0aa70-64a8-4164-85de-a887c7f5d3a1" targetNamespace="http://schemas.microsoft.com/office/2006/metadata/properties" ma:root="true" ma:fieldsID="01d6f1f6934e7eceb673c060c21d344d" ns3:_="" ns4:_="">
    <xsd:import namespace="4f29c3af-cdb7-44f8-bac9-2bbba6a8bedc"/>
    <xsd:import namespace="17c0aa70-64a8-4164-85de-a887c7f5d3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9c3af-cdb7-44f8-bac9-2bbba6a8b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0aa70-64a8-4164-85de-a887c7f5d3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DD8B8-D217-43D9-9D83-AC1E5AF1C95E}">
  <ds:schemaRefs>
    <ds:schemaRef ds:uri="http://purl.org/dc/elements/1.1/"/>
    <ds:schemaRef ds:uri="http://purl.org/dc/dcmitype/"/>
    <ds:schemaRef ds:uri="http://schemas.microsoft.com/office/2006/documentManagement/types"/>
    <ds:schemaRef ds:uri="4f29c3af-cdb7-44f8-bac9-2bbba6a8bedc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17c0aa70-64a8-4164-85de-a887c7f5d3a1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F92BE1B-1927-43CD-8371-84EFA7435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9c3af-cdb7-44f8-bac9-2bbba6a8bedc"/>
    <ds:schemaRef ds:uri="17c0aa70-64a8-4164-85de-a887c7f5d3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9E55B1-E614-47FD-A1F3-B81AAADCD8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9DE24F-AA43-4D08-9004-E0C621F95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KConnaghan</dc:creator>
  <cp:keywords/>
  <dc:description/>
  <cp:lastModifiedBy>NNickson</cp:lastModifiedBy>
  <cp:revision>5</cp:revision>
  <cp:lastPrinted>2023-03-30T06:46:00Z</cp:lastPrinted>
  <dcterms:created xsi:type="dcterms:W3CDTF">2023-03-30T06:43:00Z</dcterms:created>
  <dcterms:modified xsi:type="dcterms:W3CDTF">2023-05-02T11:14:00Z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0x010100FE62B1220733BF4FB3336FD1A8CB375C</vt:lpwstr>
  </property>
</Properties>
</file>