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9A" w:rsidRPr="00461A46" w:rsidRDefault="00461A46">
      <w:pPr>
        <w:rPr>
          <w:rFonts w:ascii="Comic Sans MS" w:hAnsi="Comic Sans MS"/>
          <w:sz w:val="24"/>
          <w:u w:val="single"/>
        </w:rPr>
      </w:pPr>
      <w:r w:rsidRPr="00461A46">
        <w:rPr>
          <w:rFonts w:ascii="Comic Sans MS" w:hAnsi="Comic Sans MS"/>
          <w:sz w:val="24"/>
          <w:u w:val="single"/>
        </w:rPr>
        <w:t>Date……………………………………………</w:t>
      </w:r>
    </w:p>
    <w:p w:rsidR="00461A46" w:rsidRDefault="00461A46">
      <w:pPr>
        <w:rPr>
          <w:rFonts w:ascii="Comic Sans MS" w:hAnsi="Comic Sans MS"/>
          <w:sz w:val="24"/>
          <w:u w:val="single"/>
        </w:rPr>
      </w:pPr>
      <w:r w:rsidRPr="00461A46">
        <w:rPr>
          <w:rFonts w:ascii="Comic Sans MS" w:hAnsi="Comic Sans MS"/>
          <w:sz w:val="24"/>
          <w:u w:val="single"/>
        </w:rPr>
        <w:t xml:space="preserve">Can you find the differences in the life cycles of mammals, amphibians, insects and birds? </w:t>
      </w:r>
    </w:p>
    <w:p w:rsidR="00461A46" w:rsidRPr="00047B79" w:rsidRDefault="00047B79">
      <w:pPr>
        <w:rPr>
          <w:rFonts w:ascii="Comic Sans MS" w:hAnsi="Comic Sans MS"/>
          <w:sz w:val="32"/>
          <w:u w:val="single"/>
        </w:rPr>
      </w:pPr>
      <w:r w:rsidRPr="00047B79">
        <w:rPr>
          <w:rFonts w:ascii="Comic Sans MS" w:hAnsi="Comic Sans MS"/>
          <w:sz w:val="24"/>
          <w:szCs w:val="20"/>
          <w:u w:val="single"/>
        </w:rPr>
        <w:t>WS- Can you present differences in the life cycles of mammals, amphibians, insects and birds?</w:t>
      </w:r>
      <w:bookmarkStart w:id="0" w:name="_GoBack"/>
      <w:bookmarkEnd w:id="0"/>
    </w:p>
    <w:tbl>
      <w:tblPr>
        <w:tblStyle w:val="TableGrid"/>
        <w:tblW w:w="15988" w:type="dxa"/>
        <w:tblInd w:w="-856" w:type="dxa"/>
        <w:tblLook w:val="04A0" w:firstRow="1" w:lastRow="0" w:firstColumn="1" w:lastColumn="0" w:noHBand="0" w:noVBand="1"/>
      </w:tblPr>
      <w:tblGrid>
        <w:gridCol w:w="2598"/>
        <w:gridCol w:w="3310"/>
        <w:gridCol w:w="2520"/>
        <w:gridCol w:w="2520"/>
        <w:gridCol w:w="2520"/>
        <w:gridCol w:w="2520"/>
      </w:tblGrid>
      <w:tr w:rsidR="00461A46" w:rsidTr="001D0AA5">
        <w:trPr>
          <w:trHeight w:val="694"/>
        </w:trPr>
        <w:tc>
          <w:tcPr>
            <w:tcW w:w="2598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3310" w:type="dxa"/>
          </w:tcPr>
          <w:p w:rsidR="00461A46" w:rsidRDefault="00461A46" w:rsidP="00461A46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Mammals</w:t>
            </w:r>
          </w:p>
        </w:tc>
        <w:tc>
          <w:tcPr>
            <w:tcW w:w="2520" w:type="dxa"/>
          </w:tcPr>
          <w:p w:rsidR="00461A46" w:rsidRDefault="00461A46" w:rsidP="00461A46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Amphibians</w:t>
            </w:r>
          </w:p>
        </w:tc>
        <w:tc>
          <w:tcPr>
            <w:tcW w:w="2520" w:type="dxa"/>
          </w:tcPr>
          <w:p w:rsidR="00461A46" w:rsidRDefault="00461A46" w:rsidP="00461A46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Insects- complete metamorphosis</w:t>
            </w:r>
          </w:p>
        </w:tc>
        <w:tc>
          <w:tcPr>
            <w:tcW w:w="2520" w:type="dxa"/>
          </w:tcPr>
          <w:p w:rsidR="00461A46" w:rsidRDefault="00461A46" w:rsidP="00461A46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 xml:space="preserve">Insects- </w:t>
            </w:r>
            <w:r>
              <w:rPr>
                <w:rFonts w:ascii="Comic Sans MS" w:hAnsi="Comic Sans MS"/>
                <w:sz w:val="24"/>
                <w:u w:val="single"/>
              </w:rPr>
              <w:t>in</w:t>
            </w:r>
            <w:r>
              <w:rPr>
                <w:rFonts w:ascii="Comic Sans MS" w:hAnsi="Comic Sans MS"/>
                <w:sz w:val="24"/>
                <w:u w:val="single"/>
              </w:rPr>
              <w:t>complete metamorphosis</w:t>
            </w:r>
          </w:p>
        </w:tc>
        <w:tc>
          <w:tcPr>
            <w:tcW w:w="2520" w:type="dxa"/>
          </w:tcPr>
          <w:p w:rsidR="00461A46" w:rsidRDefault="00461A46" w:rsidP="00461A46">
            <w:pPr>
              <w:jc w:val="center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  <w:u w:val="single"/>
              </w:rPr>
              <w:t>Birds</w:t>
            </w:r>
          </w:p>
        </w:tc>
      </w:tr>
      <w:tr w:rsidR="00461A46" w:rsidTr="001D0AA5">
        <w:trPr>
          <w:trHeight w:val="670"/>
        </w:trPr>
        <w:tc>
          <w:tcPr>
            <w:tcW w:w="2598" w:type="dxa"/>
          </w:tcPr>
          <w:p w:rsidR="00461A46" w:rsidRPr="00461A46" w:rsidRDefault="00461A46">
            <w:pPr>
              <w:rPr>
                <w:rFonts w:ascii="Comic Sans MS" w:hAnsi="Comic Sans MS"/>
                <w:sz w:val="24"/>
              </w:rPr>
            </w:pPr>
            <w:r w:rsidRPr="00461A46">
              <w:rPr>
                <w:rFonts w:ascii="Comic Sans MS" w:hAnsi="Comic Sans MS"/>
                <w:sz w:val="24"/>
              </w:rPr>
              <w:t>Starts as an egg</w:t>
            </w: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461A46" w:rsidTr="001D0AA5">
        <w:trPr>
          <w:trHeight w:val="1121"/>
        </w:trPr>
        <w:tc>
          <w:tcPr>
            <w:tcW w:w="2598" w:type="dxa"/>
          </w:tcPr>
          <w:p w:rsidR="00461A46" w:rsidRPr="00461A46" w:rsidRDefault="00461A46">
            <w:pPr>
              <w:rPr>
                <w:rFonts w:ascii="Comic Sans MS" w:hAnsi="Comic Sans MS"/>
                <w:sz w:val="24"/>
              </w:rPr>
            </w:pPr>
            <w:r w:rsidRPr="00461A46">
              <w:rPr>
                <w:rFonts w:ascii="Comic Sans MS" w:hAnsi="Comic Sans MS"/>
                <w:sz w:val="24"/>
              </w:rPr>
              <w:t xml:space="preserve">Number of stages in the life cycle </w:t>
            </w: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461A46" w:rsidTr="001D0AA5">
        <w:trPr>
          <w:trHeight w:val="1110"/>
        </w:trPr>
        <w:tc>
          <w:tcPr>
            <w:tcW w:w="2598" w:type="dxa"/>
          </w:tcPr>
          <w:p w:rsidR="00461A46" w:rsidRPr="00461A46" w:rsidRDefault="00461A46">
            <w:pPr>
              <w:rPr>
                <w:rFonts w:ascii="Comic Sans MS" w:hAnsi="Comic Sans MS"/>
                <w:sz w:val="24"/>
              </w:rPr>
            </w:pPr>
            <w:r w:rsidRPr="00461A46">
              <w:rPr>
                <w:rFonts w:ascii="Comic Sans MS" w:hAnsi="Comic Sans MS"/>
                <w:sz w:val="24"/>
              </w:rPr>
              <w:t xml:space="preserve">Does the adult look like its young? </w:t>
            </w: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461A46" w:rsidTr="001D0AA5">
        <w:trPr>
          <w:trHeight w:val="670"/>
        </w:trPr>
        <w:tc>
          <w:tcPr>
            <w:tcW w:w="2598" w:type="dxa"/>
          </w:tcPr>
          <w:p w:rsidR="00461A46" w:rsidRPr="001D0AA5" w:rsidRDefault="001D0AA5">
            <w:pPr>
              <w:rPr>
                <w:rFonts w:ascii="Comic Sans MS" w:hAnsi="Comic Sans MS"/>
                <w:sz w:val="24"/>
              </w:rPr>
            </w:pPr>
            <w:r w:rsidRPr="001D0AA5">
              <w:rPr>
                <w:rFonts w:ascii="Comic Sans MS" w:hAnsi="Comic Sans MS"/>
                <w:sz w:val="24"/>
              </w:rPr>
              <w:t>Does the adult feed its young?</w:t>
            </w: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461A46" w:rsidTr="001D0AA5">
        <w:trPr>
          <w:trHeight w:val="694"/>
        </w:trPr>
        <w:tc>
          <w:tcPr>
            <w:tcW w:w="2598" w:type="dxa"/>
          </w:tcPr>
          <w:p w:rsidR="00461A46" w:rsidRPr="001D0AA5" w:rsidRDefault="001D0AA5">
            <w:pPr>
              <w:rPr>
                <w:rFonts w:ascii="Comic Sans MS" w:hAnsi="Comic Sans MS"/>
                <w:sz w:val="24"/>
              </w:rPr>
            </w:pPr>
            <w:r w:rsidRPr="001D0AA5">
              <w:rPr>
                <w:rFonts w:ascii="Comic Sans MS" w:hAnsi="Comic Sans MS"/>
                <w:sz w:val="24"/>
              </w:rPr>
              <w:t>Has a gestation period</w:t>
            </w: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461A46" w:rsidTr="001D0AA5">
        <w:trPr>
          <w:trHeight w:val="1039"/>
        </w:trPr>
        <w:tc>
          <w:tcPr>
            <w:tcW w:w="2598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  <w:tr w:rsidR="00461A46" w:rsidTr="001D0AA5">
        <w:trPr>
          <w:trHeight w:val="1010"/>
        </w:trPr>
        <w:tc>
          <w:tcPr>
            <w:tcW w:w="2598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331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  <w:tc>
          <w:tcPr>
            <w:tcW w:w="2520" w:type="dxa"/>
          </w:tcPr>
          <w:p w:rsidR="00461A46" w:rsidRDefault="00461A46">
            <w:pPr>
              <w:rPr>
                <w:rFonts w:ascii="Comic Sans MS" w:hAnsi="Comic Sans MS"/>
                <w:sz w:val="24"/>
                <w:u w:val="single"/>
              </w:rPr>
            </w:pPr>
          </w:p>
        </w:tc>
      </w:tr>
    </w:tbl>
    <w:p w:rsidR="00461A46" w:rsidRPr="00461A46" w:rsidRDefault="00461A46">
      <w:pPr>
        <w:rPr>
          <w:rFonts w:ascii="Comic Sans MS" w:hAnsi="Comic Sans MS"/>
          <w:sz w:val="24"/>
          <w:u w:val="single"/>
        </w:rPr>
      </w:pPr>
    </w:p>
    <w:sectPr w:rsidR="00461A46" w:rsidRPr="00461A46" w:rsidSect="00461A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6"/>
    <w:rsid w:val="00047B79"/>
    <w:rsid w:val="001D0AA5"/>
    <w:rsid w:val="00240A9A"/>
    <w:rsid w:val="004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BB3C"/>
  <w15:chartTrackingRefBased/>
  <w15:docId w15:val="{924E2062-4B2A-4E39-8C4D-751D8D94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Jade Smith</cp:lastModifiedBy>
  <cp:revision>2</cp:revision>
  <dcterms:created xsi:type="dcterms:W3CDTF">2021-01-26T15:25:00Z</dcterms:created>
  <dcterms:modified xsi:type="dcterms:W3CDTF">2021-01-26T16:30:00Z</dcterms:modified>
</cp:coreProperties>
</file>