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1081"/>
        <w:tblW w:w="15337" w:type="dxa"/>
        <w:tblLook w:val="04A0" w:firstRow="1" w:lastRow="0" w:firstColumn="1" w:lastColumn="0" w:noHBand="0" w:noVBand="1"/>
      </w:tblPr>
      <w:tblGrid>
        <w:gridCol w:w="4922"/>
        <w:gridCol w:w="5207"/>
        <w:gridCol w:w="5208"/>
      </w:tblGrid>
      <w:tr w:rsidR="00C133B4" w:rsidTr="00552D3B">
        <w:trPr>
          <w:trHeight w:val="3281"/>
        </w:trPr>
        <w:tc>
          <w:tcPr>
            <w:tcW w:w="4922" w:type="dxa"/>
          </w:tcPr>
          <w:p w:rsidR="001022C6" w:rsidRPr="007F5A23" w:rsidRDefault="004E7E8C" w:rsidP="004E7E8C">
            <w:pPr>
              <w:jc w:val="center"/>
              <w:rPr>
                <w:rFonts w:ascii="Comic Sans MS" w:hAnsi="Comic Sans MS"/>
                <w:sz w:val="18"/>
                <w:szCs w:val="24"/>
              </w:rPr>
            </w:pPr>
            <w:r w:rsidRPr="007F5A23">
              <w:rPr>
                <w:rFonts w:ascii="Comic Sans MS" w:hAnsi="Comic Sans MS"/>
                <w:sz w:val="18"/>
                <w:u w:val="single"/>
              </w:rPr>
              <w:t>Physical Development</w:t>
            </w:r>
            <w:r w:rsidR="007F5A23">
              <w:rPr>
                <w:rFonts w:ascii="Comic Sans MS" w:hAnsi="Comic Sans MS"/>
                <w:sz w:val="18"/>
                <w:u w:val="single"/>
              </w:rPr>
              <w:t>/ Maths</w:t>
            </w:r>
          </w:p>
          <w:p w:rsidR="004E7E8C" w:rsidRPr="007F5A23" w:rsidRDefault="004E7E8C" w:rsidP="004E7E8C">
            <w:pPr>
              <w:tabs>
                <w:tab w:val="left" w:pos="3736"/>
              </w:tabs>
              <w:jc w:val="center"/>
              <w:rPr>
                <w:rFonts w:ascii="Comic Sans MS" w:hAnsi="Comic Sans MS"/>
                <w:sz w:val="18"/>
                <w:szCs w:val="24"/>
              </w:rPr>
            </w:pPr>
          </w:p>
          <w:p w:rsidR="007F5A23" w:rsidRDefault="007F5A23" w:rsidP="007F5A23">
            <w:pPr>
              <w:jc w:val="center"/>
              <w:rPr>
                <w:rFonts w:ascii="Comic Sans MS" w:hAnsi="Comic Sans MS"/>
                <w:noProof/>
                <w:sz w:val="18"/>
                <w:lang w:eastAsia="en-GB"/>
              </w:rPr>
            </w:pPr>
            <w:r w:rsidRPr="007F5A23">
              <w:rPr>
                <w:rFonts w:ascii="Comic Sans MS" w:hAnsi="Comic Sans MS"/>
                <w:noProof/>
                <w:sz w:val="18"/>
                <w:lang w:eastAsia="en-GB"/>
              </w:rPr>
              <w:t>Which</w:t>
            </w:r>
            <w:r>
              <w:rPr>
                <w:rFonts w:ascii="Comic Sans MS" w:hAnsi="Comic Sans MS"/>
                <w:noProof/>
                <w:sz w:val="18"/>
                <w:lang w:eastAsia="en-GB"/>
              </w:rPr>
              <w:t xml:space="preserve"> is longer; a second or a minute? Can you compare how many star jumps can you do in 30 seconds to how many you can do in one minute?</w:t>
            </w:r>
            <w:r w:rsidR="00C133B4">
              <w:rPr>
                <w:rFonts w:ascii="Comic Sans MS" w:hAnsi="Comic Sans MS"/>
                <w:noProof/>
                <w:sz w:val="18"/>
                <w:lang w:eastAsia="en-GB"/>
              </w:rPr>
              <w:t xml:space="preserve"> You could use the stopwatch function on tablet or mobile phone.</w:t>
            </w:r>
          </w:p>
          <w:p w:rsidR="007F5A23" w:rsidRPr="007F5A23" w:rsidRDefault="00C133B4" w:rsidP="007F5A23">
            <w:pPr>
              <w:jc w:val="center"/>
              <w:rPr>
                <w:rFonts w:ascii="Comic Sans MS" w:hAnsi="Comic Sans MS"/>
                <w:noProof/>
                <w:sz w:val="18"/>
                <w:lang w:eastAsia="en-GB"/>
              </w:rPr>
            </w:pPr>
            <w:r>
              <w:rPr>
                <w:noProof/>
                <w:lang w:eastAsia="en-GB"/>
              </w:rPr>
              <w:drawing>
                <wp:anchor distT="0" distB="0" distL="114300" distR="114300" simplePos="0" relativeHeight="251658240" behindDoc="0" locked="0" layoutInCell="1" allowOverlap="1">
                  <wp:simplePos x="0" y="0"/>
                  <wp:positionH relativeFrom="column">
                    <wp:posOffset>385445</wp:posOffset>
                  </wp:positionH>
                  <wp:positionV relativeFrom="paragraph">
                    <wp:posOffset>111760</wp:posOffset>
                  </wp:positionV>
                  <wp:extent cx="2190750" cy="1095375"/>
                  <wp:effectExtent l="0" t="0" r="0" b="9525"/>
                  <wp:wrapSquare wrapText="bothSides"/>
                  <wp:docPr id="7" name="Picture 7" descr="Image result for star ju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tar jump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0"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D45F8" w:rsidRPr="004E7E8C" w:rsidRDefault="000D45F8" w:rsidP="000D45F8">
            <w:pPr>
              <w:jc w:val="center"/>
              <w:rPr>
                <w:rFonts w:ascii="Comic Sans MS" w:hAnsi="Comic Sans MS"/>
                <w:sz w:val="18"/>
                <w:szCs w:val="24"/>
              </w:rPr>
            </w:pPr>
          </w:p>
        </w:tc>
        <w:tc>
          <w:tcPr>
            <w:tcW w:w="5207" w:type="dxa"/>
          </w:tcPr>
          <w:p w:rsidR="00573F97" w:rsidRDefault="007F5A23" w:rsidP="00BA786B">
            <w:pPr>
              <w:jc w:val="center"/>
              <w:rPr>
                <w:rFonts w:ascii="Comic Sans MS" w:hAnsi="Comic Sans MS"/>
                <w:sz w:val="18"/>
                <w:u w:val="single"/>
              </w:rPr>
            </w:pPr>
            <w:r>
              <w:rPr>
                <w:rFonts w:ascii="Comic Sans MS" w:hAnsi="Comic Sans MS"/>
                <w:sz w:val="18"/>
                <w:u w:val="single"/>
              </w:rPr>
              <w:t>Reading</w:t>
            </w:r>
          </w:p>
          <w:p w:rsidR="007F5A23" w:rsidRDefault="007F5A23" w:rsidP="00BA786B">
            <w:pPr>
              <w:jc w:val="center"/>
              <w:rPr>
                <w:rFonts w:ascii="Comic Sans MS" w:hAnsi="Comic Sans MS"/>
                <w:sz w:val="18"/>
                <w:u w:val="single"/>
              </w:rPr>
            </w:pPr>
          </w:p>
          <w:p w:rsidR="00C133B4" w:rsidRDefault="00445D94" w:rsidP="007F5A23">
            <w:pPr>
              <w:jc w:val="center"/>
              <w:rPr>
                <w:rFonts w:ascii="Comic Sans MS" w:hAnsi="Comic Sans MS"/>
                <w:sz w:val="18"/>
              </w:rPr>
            </w:pPr>
            <w:r>
              <w:rPr>
                <w:rFonts w:ascii="Comic Sans MS" w:hAnsi="Comic Sans MS"/>
                <w:sz w:val="18"/>
              </w:rPr>
              <w:t xml:space="preserve">Handa’s Surprise - </w:t>
            </w:r>
            <w:r w:rsidR="007F5A23" w:rsidRPr="007F5A23">
              <w:rPr>
                <w:rFonts w:ascii="Comic Sans MS" w:hAnsi="Comic Sans MS"/>
                <w:sz w:val="18"/>
              </w:rPr>
              <w:t>C</w:t>
            </w:r>
            <w:r w:rsidR="007F5A23">
              <w:rPr>
                <w:rFonts w:ascii="Comic Sans MS" w:hAnsi="Comic Sans MS"/>
                <w:sz w:val="18"/>
              </w:rPr>
              <w:t xml:space="preserve">lick on the link </w:t>
            </w:r>
            <w:hyperlink r:id="rId8" w:history="1">
              <w:r w:rsidR="007F5A23" w:rsidRPr="000614C6">
                <w:rPr>
                  <w:rStyle w:val="Hyperlink"/>
                  <w:rFonts w:ascii="Comic Sans MS" w:hAnsi="Comic Sans MS"/>
                  <w:sz w:val="18"/>
                </w:rPr>
                <w:t>https://www.youtube.com/watch?v=ocnRQi89nK8</w:t>
              </w:r>
            </w:hyperlink>
            <w:r w:rsidR="007F5A23">
              <w:rPr>
                <w:rFonts w:ascii="Comic Sans MS" w:hAnsi="Comic Sans MS"/>
                <w:sz w:val="18"/>
              </w:rPr>
              <w:t xml:space="preserve"> and pause the video on the front cover of the book. Can you point to the title of the book? Can you find the Author’s name? What do you think the book might be about?</w:t>
            </w:r>
          </w:p>
          <w:p w:rsidR="007F5A23" w:rsidRPr="007F5A23" w:rsidRDefault="00C133B4" w:rsidP="007F5A23">
            <w:pPr>
              <w:jc w:val="center"/>
              <w:rPr>
                <w:rFonts w:ascii="Comic Sans MS" w:hAnsi="Comic Sans MS"/>
                <w:sz w:val="18"/>
              </w:rPr>
            </w:pPr>
            <w:r>
              <w:rPr>
                <w:noProof/>
                <w:lang w:eastAsia="en-GB"/>
              </w:rPr>
              <w:drawing>
                <wp:anchor distT="0" distB="0" distL="114300" distR="114300" simplePos="0" relativeHeight="251659264" behindDoc="0" locked="0" layoutInCell="1" allowOverlap="1">
                  <wp:simplePos x="0" y="0"/>
                  <wp:positionH relativeFrom="column">
                    <wp:posOffset>869950</wp:posOffset>
                  </wp:positionH>
                  <wp:positionV relativeFrom="paragraph">
                    <wp:posOffset>40640</wp:posOffset>
                  </wp:positionV>
                  <wp:extent cx="1628775" cy="1222375"/>
                  <wp:effectExtent l="0" t="0" r="9525" b="0"/>
                  <wp:wrapSquare wrapText="bothSides"/>
                  <wp:docPr id="17" name="Picture 17" descr="Image result for handas surp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handas surpri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1222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5A23">
              <w:rPr>
                <w:rFonts w:ascii="Comic Sans MS" w:hAnsi="Comic Sans MS"/>
                <w:sz w:val="18"/>
              </w:rPr>
              <w:t xml:space="preserve"> </w:t>
            </w:r>
          </w:p>
          <w:p w:rsidR="00867510" w:rsidRPr="00840CF8" w:rsidRDefault="00867510" w:rsidP="007F5A23">
            <w:pPr>
              <w:jc w:val="center"/>
              <w:rPr>
                <w:rFonts w:ascii="Comic Sans MS" w:hAnsi="Comic Sans MS"/>
                <w:sz w:val="18"/>
              </w:rPr>
            </w:pPr>
          </w:p>
        </w:tc>
        <w:tc>
          <w:tcPr>
            <w:tcW w:w="5208" w:type="dxa"/>
          </w:tcPr>
          <w:p w:rsidR="00573F97" w:rsidRDefault="00573F97" w:rsidP="00573F97">
            <w:pPr>
              <w:jc w:val="center"/>
              <w:rPr>
                <w:rFonts w:ascii="Comic Sans MS" w:hAnsi="Comic Sans MS"/>
                <w:sz w:val="18"/>
                <w:szCs w:val="26"/>
                <w:u w:val="single"/>
              </w:rPr>
            </w:pPr>
            <w:r w:rsidRPr="00840CF8">
              <w:rPr>
                <w:rFonts w:ascii="Comic Sans MS" w:hAnsi="Comic Sans MS"/>
                <w:sz w:val="18"/>
                <w:szCs w:val="26"/>
                <w:u w:val="single"/>
              </w:rPr>
              <w:t>Using Media And Materials</w:t>
            </w:r>
          </w:p>
          <w:p w:rsidR="00445D94" w:rsidRPr="00840CF8" w:rsidRDefault="00445D94" w:rsidP="00573F97">
            <w:pPr>
              <w:jc w:val="center"/>
              <w:rPr>
                <w:rFonts w:ascii="Comic Sans MS" w:hAnsi="Comic Sans MS"/>
                <w:sz w:val="18"/>
                <w:szCs w:val="26"/>
                <w:u w:val="single"/>
              </w:rPr>
            </w:pPr>
          </w:p>
          <w:p w:rsidR="00445D94" w:rsidRDefault="00445D94" w:rsidP="001022C6">
            <w:pPr>
              <w:jc w:val="center"/>
              <w:rPr>
                <w:rFonts w:ascii="Comic Sans MS" w:hAnsi="Comic Sans MS"/>
                <w:sz w:val="18"/>
              </w:rPr>
            </w:pPr>
            <w:r>
              <w:rPr>
                <w:rFonts w:ascii="Comic Sans MS" w:hAnsi="Comic Sans MS"/>
                <w:sz w:val="18"/>
              </w:rPr>
              <w:t xml:space="preserve">Can you do an observational drawing of a piece of fruit (ideally a fruit from the story, but any fruit will do) </w:t>
            </w:r>
          </w:p>
          <w:p w:rsidR="00573F97" w:rsidRPr="00840CF8" w:rsidRDefault="00C133B4" w:rsidP="001022C6">
            <w:pPr>
              <w:jc w:val="center"/>
              <w:rPr>
                <w:rFonts w:ascii="Comic Sans MS" w:hAnsi="Comic Sans MS"/>
                <w:sz w:val="18"/>
              </w:rPr>
            </w:pPr>
            <w:r>
              <w:rPr>
                <w:noProof/>
                <w:lang w:eastAsia="en-GB"/>
              </w:rPr>
              <w:drawing>
                <wp:anchor distT="0" distB="0" distL="114300" distR="114300" simplePos="0" relativeHeight="251661312" behindDoc="0" locked="0" layoutInCell="1" allowOverlap="1">
                  <wp:simplePos x="0" y="0"/>
                  <wp:positionH relativeFrom="column">
                    <wp:posOffset>80010</wp:posOffset>
                  </wp:positionH>
                  <wp:positionV relativeFrom="paragraph">
                    <wp:posOffset>440055</wp:posOffset>
                  </wp:positionV>
                  <wp:extent cx="1545590" cy="1154430"/>
                  <wp:effectExtent l="5080" t="0" r="2540" b="2540"/>
                  <wp:wrapSquare wrapText="bothSides"/>
                  <wp:docPr id="19" name="Picture 19" descr="Image result for observational drawing pine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observational drawing pineapp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545590" cy="1154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5D94">
              <w:rPr>
                <w:rFonts w:ascii="Comic Sans MS" w:hAnsi="Comic Sans MS"/>
                <w:sz w:val="18"/>
              </w:rPr>
              <w:t xml:space="preserve">Think about the shape and size of the colours you need. </w:t>
            </w:r>
          </w:p>
          <w:p w:rsidR="00867510" w:rsidRPr="00840CF8" w:rsidRDefault="00C133B4" w:rsidP="00867510">
            <w:pPr>
              <w:jc w:val="center"/>
              <w:rPr>
                <w:rFonts w:ascii="Comic Sans MS" w:hAnsi="Comic Sans MS"/>
                <w:sz w:val="18"/>
              </w:rPr>
            </w:pPr>
            <w:r>
              <w:rPr>
                <w:noProof/>
                <w:lang w:eastAsia="en-GB"/>
              </w:rPr>
              <w:drawing>
                <wp:anchor distT="0" distB="0" distL="114300" distR="114300" simplePos="0" relativeHeight="251660288" behindDoc="0" locked="0" layoutInCell="1" allowOverlap="1">
                  <wp:simplePos x="0" y="0"/>
                  <wp:positionH relativeFrom="column">
                    <wp:posOffset>1573530</wp:posOffset>
                  </wp:positionH>
                  <wp:positionV relativeFrom="paragraph">
                    <wp:posOffset>102235</wp:posOffset>
                  </wp:positionV>
                  <wp:extent cx="1200150" cy="1479550"/>
                  <wp:effectExtent l="0" t="0" r="0" b="6350"/>
                  <wp:wrapSquare wrapText="bothSides"/>
                  <wp:docPr id="18" name="Picture 18" descr="Image result for observational drawing pine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observational drawing pineapp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14795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133B4" w:rsidTr="00594556">
        <w:trPr>
          <w:trHeight w:val="3822"/>
        </w:trPr>
        <w:tc>
          <w:tcPr>
            <w:tcW w:w="4922" w:type="dxa"/>
          </w:tcPr>
          <w:p w:rsidR="00825DAF" w:rsidRDefault="00E700D4" w:rsidP="00825DAF">
            <w:pPr>
              <w:jc w:val="center"/>
              <w:rPr>
                <w:rFonts w:ascii="Comic Sans MS" w:hAnsi="Comic Sans MS"/>
                <w:sz w:val="18"/>
                <w:u w:val="single"/>
              </w:rPr>
            </w:pPr>
            <w:r>
              <w:rPr>
                <w:rFonts w:ascii="Comic Sans MS" w:hAnsi="Comic Sans MS"/>
                <w:sz w:val="18"/>
                <w:u w:val="single"/>
              </w:rPr>
              <w:t>Writing</w:t>
            </w:r>
          </w:p>
          <w:p w:rsidR="004E7E8C" w:rsidRPr="00840CF8" w:rsidRDefault="004E7E8C" w:rsidP="00825DAF">
            <w:pPr>
              <w:jc w:val="center"/>
              <w:rPr>
                <w:rFonts w:ascii="Comic Sans MS" w:hAnsi="Comic Sans MS"/>
                <w:sz w:val="18"/>
                <w:u w:val="single"/>
              </w:rPr>
            </w:pPr>
          </w:p>
          <w:p w:rsidR="004E7E8C" w:rsidRDefault="00E700D4" w:rsidP="004E7E8C">
            <w:pPr>
              <w:jc w:val="center"/>
              <w:rPr>
                <w:rFonts w:ascii="Comic Sans MS" w:hAnsi="Comic Sans MS"/>
                <w:sz w:val="18"/>
              </w:rPr>
            </w:pPr>
            <w:r>
              <w:rPr>
                <w:rFonts w:ascii="Comic Sans MS" w:hAnsi="Comic Sans MS"/>
                <w:sz w:val="18"/>
              </w:rPr>
              <w:t xml:space="preserve">Can you </w:t>
            </w:r>
            <w:r w:rsidR="00C1525A">
              <w:rPr>
                <w:rFonts w:ascii="Comic Sans MS" w:hAnsi="Comic Sans MS"/>
                <w:sz w:val="18"/>
              </w:rPr>
              <w:t>think of a question you would like to ask Akeyo? Can you write your question?</w:t>
            </w:r>
          </w:p>
          <w:p w:rsidR="00C133B4" w:rsidRPr="00840CF8" w:rsidRDefault="00A35646" w:rsidP="00FC640C">
            <w:pPr>
              <w:jc w:val="center"/>
              <w:rPr>
                <w:rFonts w:ascii="Comic Sans MS" w:hAnsi="Comic Sans MS"/>
                <w:sz w:val="18"/>
              </w:rPr>
            </w:pPr>
            <w:r>
              <w:rPr>
                <w:noProof/>
                <w:lang w:eastAsia="en-GB"/>
              </w:rPr>
              <w:drawing>
                <wp:anchor distT="0" distB="0" distL="114300" distR="114300" simplePos="0" relativeHeight="251662336" behindDoc="0" locked="0" layoutInCell="1" allowOverlap="1">
                  <wp:simplePos x="0" y="0"/>
                  <wp:positionH relativeFrom="column">
                    <wp:posOffset>337820</wp:posOffset>
                  </wp:positionH>
                  <wp:positionV relativeFrom="paragraph">
                    <wp:posOffset>433705</wp:posOffset>
                  </wp:positionV>
                  <wp:extent cx="2343150" cy="1317625"/>
                  <wp:effectExtent l="0" t="0" r="0" b="0"/>
                  <wp:wrapSquare wrapText="bothSides"/>
                  <wp:docPr id="20" name="Picture 20" descr="Image result for handas surp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handas surpris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3150" cy="1317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00D4">
              <w:rPr>
                <w:rFonts w:ascii="Comic Sans MS" w:hAnsi="Comic Sans MS"/>
                <w:sz w:val="18"/>
              </w:rPr>
              <w:t>Use your robot arms to sound out each word</w:t>
            </w:r>
            <w:r w:rsidR="00FC640C">
              <w:rPr>
                <w:rFonts w:ascii="Comic Sans MS" w:hAnsi="Comic Sans MS"/>
                <w:sz w:val="18"/>
              </w:rPr>
              <w:t xml:space="preserve"> and don’t forget your finger spaces.</w:t>
            </w:r>
          </w:p>
        </w:tc>
        <w:tc>
          <w:tcPr>
            <w:tcW w:w="5207" w:type="dxa"/>
          </w:tcPr>
          <w:p w:rsidR="00E01576" w:rsidRPr="00840CF8" w:rsidRDefault="002A13F0" w:rsidP="00A94F19">
            <w:pPr>
              <w:jc w:val="center"/>
              <w:rPr>
                <w:rFonts w:ascii="Comic Sans MS" w:hAnsi="Comic Sans MS"/>
                <w:sz w:val="18"/>
                <w:u w:val="single"/>
              </w:rPr>
            </w:pPr>
            <w:r>
              <w:rPr>
                <w:rFonts w:ascii="Comic Sans MS" w:hAnsi="Comic Sans MS"/>
                <w:sz w:val="18"/>
                <w:u w:val="single"/>
              </w:rPr>
              <w:t>Phonics</w:t>
            </w:r>
          </w:p>
          <w:p w:rsidR="00E700D4" w:rsidRDefault="00E700D4" w:rsidP="00E700D4">
            <w:pPr>
              <w:jc w:val="center"/>
              <w:rPr>
                <w:rFonts w:ascii="Comic Sans MS" w:hAnsi="Comic Sans MS"/>
                <w:sz w:val="18"/>
              </w:rPr>
            </w:pPr>
          </w:p>
          <w:p w:rsidR="00FC640C" w:rsidRDefault="00E700D4" w:rsidP="00E700D4">
            <w:pPr>
              <w:jc w:val="center"/>
              <w:rPr>
                <w:rFonts w:ascii="Comic Sans MS" w:hAnsi="Comic Sans MS"/>
                <w:sz w:val="18"/>
              </w:rPr>
            </w:pPr>
            <w:r>
              <w:rPr>
                <w:rFonts w:ascii="Comic Sans MS" w:hAnsi="Comic Sans MS"/>
                <w:sz w:val="18"/>
              </w:rPr>
              <w:t>Can you play a game of CVC word bingo?</w:t>
            </w:r>
          </w:p>
          <w:p w:rsidR="00E700D4" w:rsidRDefault="00FC640C" w:rsidP="00E700D4">
            <w:pPr>
              <w:jc w:val="center"/>
              <w:rPr>
                <w:rFonts w:ascii="Comic Sans MS" w:hAnsi="Comic Sans MS"/>
                <w:sz w:val="18"/>
              </w:rPr>
            </w:pPr>
            <w:r>
              <w:rPr>
                <w:rFonts w:ascii="Comic Sans MS" w:hAnsi="Comic Sans MS"/>
                <w:sz w:val="18"/>
              </w:rPr>
              <w:t>How many words can you</w:t>
            </w:r>
            <w:bookmarkStart w:id="0" w:name="_GoBack"/>
            <w:bookmarkEnd w:id="0"/>
            <w:r>
              <w:rPr>
                <w:rFonts w:ascii="Comic Sans MS" w:hAnsi="Comic Sans MS"/>
                <w:sz w:val="18"/>
              </w:rPr>
              <w:t xml:space="preserve"> read?</w:t>
            </w:r>
          </w:p>
          <w:p w:rsidR="00E700D4" w:rsidRPr="00840CF8" w:rsidRDefault="00E700D4" w:rsidP="00E700D4">
            <w:pPr>
              <w:jc w:val="center"/>
              <w:rPr>
                <w:rFonts w:ascii="Comic Sans MS" w:hAnsi="Comic Sans MS"/>
                <w:sz w:val="18"/>
                <w:szCs w:val="20"/>
              </w:rPr>
            </w:pPr>
            <w:r>
              <w:rPr>
                <w:rFonts w:ascii="Comic Sans MS" w:hAnsi="Comic Sans MS"/>
                <w:sz w:val="18"/>
              </w:rPr>
              <w:t>The bingo card is under ‘Learning Grid Documents’</w:t>
            </w:r>
            <w:r w:rsidR="00FC640C">
              <w:rPr>
                <w:rFonts w:ascii="Comic Sans MS" w:hAnsi="Comic Sans MS"/>
                <w:sz w:val="18"/>
              </w:rPr>
              <w:t>.</w:t>
            </w:r>
          </w:p>
          <w:p w:rsidR="00825DAF" w:rsidRPr="00840CF8" w:rsidRDefault="00A35646" w:rsidP="002A13F0">
            <w:pPr>
              <w:tabs>
                <w:tab w:val="left" w:pos="3320"/>
              </w:tabs>
              <w:rPr>
                <w:rFonts w:ascii="Comic Sans MS" w:hAnsi="Comic Sans MS"/>
                <w:sz w:val="18"/>
                <w:szCs w:val="20"/>
              </w:rPr>
            </w:pPr>
            <w:r>
              <w:rPr>
                <w:noProof/>
                <w:lang w:eastAsia="en-GB"/>
              </w:rPr>
              <w:drawing>
                <wp:anchor distT="0" distB="0" distL="114300" distR="114300" simplePos="0" relativeHeight="251664384" behindDoc="0" locked="0" layoutInCell="1" allowOverlap="1" wp14:anchorId="0F5D180A" wp14:editId="016FE2A5">
                  <wp:simplePos x="0" y="0"/>
                  <wp:positionH relativeFrom="column">
                    <wp:posOffset>726440</wp:posOffset>
                  </wp:positionH>
                  <wp:positionV relativeFrom="paragraph">
                    <wp:posOffset>371475</wp:posOffset>
                  </wp:positionV>
                  <wp:extent cx="1609725" cy="1085850"/>
                  <wp:effectExtent l="0" t="0" r="9525" b="0"/>
                  <wp:wrapSquare wrapText="bothSides"/>
                  <wp:docPr id="3" name="Picture 3" descr="C:\Users\HDoyle\AppData\Local\Microsoft\Windows\INetCache\Content.MSO\28CE8E4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Doyle\AppData\Local\Microsoft\Windows\INetCache\Content.MSO\28CE8E43.tmp"/>
                          <pic:cNvPicPr>
                            <a:picLocks noChangeAspect="1" noChangeArrowheads="1"/>
                          </pic:cNvPicPr>
                        </pic:nvPicPr>
                        <pic:blipFill rotWithShape="1">
                          <a:blip r:embed="rId13">
                            <a:extLst>
                              <a:ext uri="{28A0092B-C50C-407E-A947-70E740481C1C}">
                                <a14:useLocalDpi xmlns:a14="http://schemas.microsoft.com/office/drawing/2010/main" val="0"/>
                              </a:ext>
                            </a:extLst>
                          </a:blip>
                          <a:srcRect l="1740" t="32553" r="50994" b="3482"/>
                          <a:stretch/>
                        </pic:blipFill>
                        <pic:spPr bwMode="auto">
                          <a:xfrm>
                            <a:off x="0" y="0"/>
                            <a:ext cx="1609725"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208" w:type="dxa"/>
          </w:tcPr>
          <w:p w:rsidR="00825DAF" w:rsidRDefault="00E700D4" w:rsidP="00825DAF">
            <w:pPr>
              <w:jc w:val="center"/>
              <w:rPr>
                <w:rFonts w:ascii="Comic Sans MS" w:hAnsi="Comic Sans MS"/>
                <w:sz w:val="18"/>
                <w:u w:val="single"/>
              </w:rPr>
            </w:pPr>
            <w:r>
              <w:rPr>
                <w:rFonts w:ascii="Comic Sans MS" w:hAnsi="Comic Sans MS"/>
                <w:sz w:val="18"/>
                <w:u w:val="single"/>
              </w:rPr>
              <w:t>PSED</w:t>
            </w:r>
          </w:p>
          <w:p w:rsidR="00E700D4" w:rsidRDefault="00E700D4" w:rsidP="00825DAF">
            <w:pPr>
              <w:jc w:val="center"/>
              <w:rPr>
                <w:rFonts w:ascii="Comic Sans MS" w:hAnsi="Comic Sans MS"/>
                <w:sz w:val="18"/>
                <w:u w:val="single"/>
              </w:rPr>
            </w:pPr>
          </w:p>
          <w:p w:rsidR="00E700D4" w:rsidRDefault="00E700D4" w:rsidP="00E700D4">
            <w:pPr>
              <w:jc w:val="center"/>
              <w:rPr>
                <w:rFonts w:ascii="Comic Sans MS" w:hAnsi="Comic Sans MS"/>
                <w:sz w:val="18"/>
              </w:rPr>
            </w:pPr>
            <w:r>
              <w:rPr>
                <w:rFonts w:ascii="Comic Sans MS" w:hAnsi="Comic Sans MS"/>
                <w:sz w:val="18"/>
              </w:rPr>
              <w:t>Fruit tasting – Can you feel, smell and taste some of the fruits from the Handa’s Surprise story (or any fruit you have available) Can you talk about which fruits you like and any you dislike</w:t>
            </w:r>
            <w:r w:rsidR="00C133B4">
              <w:rPr>
                <w:rFonts w:ascii="Comic Sans MS" w:hAnsi="Comic Sans MS"/>
                <w:sz w:val="18"/>
              </w:rPr>
              <w:t xml:space="preserve"> </w:t>
            </w:r>
            <w:r>
              <w:rPr>
                <w:rFonts w:ascii="Comic Sans MS" w:hAnsi="Comic Sans MS"/>
                <w:sz w:val="18"/>
              </w:rPr>
              <w:t>(if any)</w:t>
            </w:r>
            <w:r w:rsidR="00C133B4">
              <w:rPr>
                <w:rFonts w:ascii="Comic Sans MS" w:hAnsi="Comic Sans MS"/>
                <w:sz w:val="18"/>
              </w:rPr>
              <w:t xml:space="preserve"> ?</w:t>
            </w:r>
          </w:p>
          <w:p w:rsidR="00C133B4" w:rsidRPr="00E700D4" w:rsidRDefault="00A35646" w:rsidP="00E700D4">
            <w:pPr>
              <w:jc w:val="center"/>
              <w:rPr>
                <w:rFonts w:ascii="Comic Sans MS" w:hAnsi="Comic Sans MS"/>
                <w:sz w:val="18"/>
              </w:rPr>
            </w:pPr>
            <w:r>
              <w:rPr>
                <w:noProof/>
                <w:lang w:eastAsia="en-GB"/>
              </w:rPr>
              <w:drawing>
                <wp:anchor distT="0" distB="0" distL="114300" distR="114300" simplePos="0" relativeHeight="251665408" behindDoc="1" locked="0" layoutInCell="1" allowOverlap="1">
                  <wp:simplePos x="0" y="0"/>
                  <wp:positionH relativeFrom="column">
                    <wp:posOffset>611505</wp:posOffset>
                  </wp:positionH>
                  <wp:positionV relativeFrom="paragraph">
                    <wp:posOffset>66675</wp:posOffset>
                  </wp:positionV>
                  <wp:extent cx="2085975" cy="1352550"/>
                  <wp:effectExtent l="0" t="0" r="9525" b="0"/>
                  <wp:wrapSquare wrapText="bothSides"/>
                  <wp:docPr id="21" name="Picture 21" descr="Image result for handas surprise fr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handas surprise fruit"/>
                          <pic:cNvPicPr>
                            <a:picLocks noChangeAspect="1" noChangeArrowheads="1"/>
                          </pic:cNvPicPr>
                        </pic:nvPicPr>
                        <pic:blipFill rotWithShape="1">
                          <a:blip r:embed="rId14">
                            <a:extLst>
                              <a:ext uri="{28A0092B-C50C-407E-A947-70E740481C1C}">
                                <a14:useLocalDpi xmlns:a14="http://schemas.microsoft.com/office/drawing/2010/main" val="0"/>
                              </a:ext>
                            </a:extLst>
                          </a:blip>
                          <a:srcRect t="12589" r="-1065"/>
                          <a:stretch/>
                        </pic:blipFill>
                        <pic:spPr bwMode="auto">
                          <a:xfrm>
                            <a:off x="0" y="0"/>
                            <a:ext cx="2085975" cy="1352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3518F" w:rsidRPr="00840CF8" w:rsidRDefault="0043518F" w:rsidP="00825DAF">
            <w:pPr>
              <w:jc w:val="center"/>
              <w:rPr>
                <w:rFonts w:ascii="Comic Sans MS" w:hAnsi="Comic Sans MS"/>
                <w:sz w:val="18"/>
              </w:rPr>
            </w:pPr>
          </w:p>
          <w:p w:rsidR="00F87DDB" w:rsidRPr="00840CF8" w:rsidRDefault="00F87DDB" w:rsidP="00825DAF">
            <w:pPr>
              <w:jc w:val="center"/>
              <w:rPr>
                <w:rFonts w:ascii="Comic Sans MS" w:hAnsi="Comic Sans MS"/>
                <w:sz w:val="18"/>
              </w:rPr>
            </w:pPr>
          </w:p>
        </w:tc>
      </w:tr>
    </w:tbl>
    <w:p w:rsidR="00840CF8" w:rsidRDefault="00840CF8"/>
    <w:p w:rsidR="00D82C19" w:rsidRDefault="003B6E75" w:rsidP="003B6E75">
      <w:pPr>
        <w:tabs>
          <w:tab w:val="left" w:pos="6069"/>
        </w:tabs>
      </w:pPr>
      <w:r>
        <w:tab/>
      </w:r>
    </w:p>
    <w:p w:rsidR="000A5587" w:rsidRDefault="000A5587" w:rsidP="003B6E75">
      <w:pPr>
        <w:tabs>
          <w:tab w:val="left" w:pos="6069"/>
        </w:tabs>
      </w:pPr>
    </w:p>
    <w:p w:rsidR="000A5587" w:rsidRPr="00840CF8" w:rsidRDefault="000A5587" w:rsidP="003B6E75">
      <w:pPr>
        <w:tabs>
          <w:tab w:val="left" w:pos="6069"/>
        </w:tabs>
      </w:pPr>
    </w:p>
    <w:sectPr w:rsidR="000A5587" w:rsidRPr="00840CF8" w:rsidSect="00617996">
      <w:headerReference w:type="default" r:id="rId15"/>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DD6" w:rsidRDefault="00AF4DD6" w:rsidP="00E34436">
      <w:pPr>
        <w:spacing w:after="0" w:line="240" w:lineRule="auto"/>
      </w:pPr>
      <w:r>
        <w:separator/>
      </w:r>
    </w:p>
  </w:endnote>
  <w:endnote w:type="continuationSeparator" w:id="0">
    <w:p w:rsidR="00AF4DD6" w:rsidRDefault="00AF4DD6" w:rsidP="00E34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DD6" w:rsidRDefault="00AF4DD6" w:rsidP="00E34436">
      <w:pPr>
        <w:spacing w:after="0" w:line="240" w:lineRule="auto"/>
      </w:pPr>
      <w:r>
        <w:separator/>
      </w:r>
    </w:p>
  </w:footnote>
  <w:footnote w:type="continuationSeparator" w:id="0">
    <w:p w:rsidR="00AF4DD6" w:rsidRDefault="00AF4DD6" w:rsidP="00E34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25A" w:rsidRPr="001A6B59" w:rsidRDefault="00AF4DD6" w:rsidP="00C1525A">
    <w:pPr>
      <w:jc w:val="center"/>
      <w:rPr>
        <w:rFonts w:ascii="Comic Sans MS" w:hAnsi="Comic Sans MS"/>
        <w:u w:val="single"/>
      </w:rPr>
    </w:pPr>
    <w:r w:rsidRPr="001A6B59">
      <w:rPr>
        <w:rFonts w:ascii="Comic Sans MS" w:hAnsi="Comic Sans MS"/>
        <w:u w:val="single"/>
      </w:rPr>
      <w:t>Reception Home</w:t>
    </w:r>
    <w:r w:rsidR="00BA786B">
      <w:rPr>
        <w:rFonts w:ascii="Comic Sans MS" w:hAnsi="Comic Sans MS"/>
        <w:u w:val="single"/>
      </w:rPr>
      <w:t xml:space="preserve"> Learning- Week commencing </w:t>
    </w:r>
    <w:r w:rsidR="00175A1A">
      <w:rPr>
        <w:rFonts w:ascii="Comic Sans MS" w:hAnsi="Comic Sans MS"/>
        <w:u w:val="single"/>
      </w:rPr>
      <w:t>22</w:t>
    </w:r>
    <w:r w:rsidR="00175A1A" w:rsidRPr="00175A1A">
      <w:rPr>
        <w:rFonts w:ascii="Comic Sans MS" w:hAnsi="Comic Sans MS"/>
        <w:u w:val="single"/>
        <w:vertAlign w:val="superscript"/>
      </w:rPr>
      <w:t>nd</w:t>
    </w:r>
    <w:r>
      <w:rPr>
        <w:rFonts w:ascii="Comic Sans MS" w:hAnsi="Comic Sans MS"/>
        <w:u w:val="single"/>
      </w:rPr>
      <w:t xml:space="preserve"> February</w:t>
    </w:r>
  </w:p>
  <w:p w:rsidR="00AF4DD6" w:rsidRDefault="00AF4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04F31"/>
    <w:multiLevelType w:val="hybridMultilevel"/>
    <w:tmpl w:val="B45E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62F70"/>
    <w:multiLevelType w:val="hybridMultilevel"/>
    <w:tmpl w:val="1B90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2A5B3C"/>
    <w:multiLevelType w:val="hybridMultilevel"/>
    <w:tmpl w:val="CEA63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436"/>
    <w:rsid w:val="00003610"/>
    <w:rsid w:val="0003309D"/>
    <w:rsid w:val="000A5587"/>
    <w:rsid w:val="000D45F8"/>
    <w:rsid w:val="000F731B"/>
    <w:rsid w:val="00100F5D"/>
    <w:rsid w:val="001022C6"/>
    <w:rsid w:val="001133F1"/>
    <w:rsid w:val="001378D3"/>
    <w:rsid w:val="001608AF"/>
    <w:rsid w:val="00175A1A"/>
    <w:rsid w:val="001E4F1C"/>
    <w:rsid w:val="00217599"/>
    <w:rsid w:val="002210A7"/>
    <w:rsid w:val="002255AD"/>
    <w:rsid w:val="002A13F0"/>
    <w:rsid w:val="002B011B"/>
    <w:rsid w:val="002D4B65"/>
    <w:rsid w:val="002D55E7"/>
    <w:rsid w:val="00311FCA"/>
    <w:rsid w:val="0031688E"/>
    <w:rsid w:val="00324199"/>
    <w:rsid w:val="00336BAB"/>
    <w:rsid w:val="00364374"/>
    <w:rsid w:val="003657C5"/>
    <w:rsid w:val="00366D20"/>
    <w:rsid w:val="003774DE"/>
    <w:rsid w:val="003B3C2A"/>
    <w:rsid w:val="003B6E75"/>
    <w:rsid w:val="003C15B3"/>
    <w:rsid w:val="00415CEF"/>
    <w:rsid w:val="0043518F"/>
    <w:rsid w:val="00445D94"/>
    <w:rsid w:val="00495C41"/>
    <w:rsid w:val="0049687E"/>
    <w:rsid w:val="004B39FF"/>
    <w:rsid w:val="004B3A85"/>
    <w:rsid w:val="004E7E8C"/>
    <w:rsid w:val="0051078D"/>
    <w:rsid w:val="005277F1"/>
    <w:rsid w:val="00531042"/>
    <w:rsid w:val="00552D3B"/>
    <w:rsid w:val="00573F97"/>
    <w:rsid w:val="00582183"/>
    <w:rsid w:val="00594556"/>
    <w:rsid w:val="005C446E"/>
    <w:rsid w:val="00617996"/>
    <w:rsid w:val="006217B6"/>
    <w:rsid w:val="006363F7"/>
    <w:rsid w:val="00637694"/>
    <w:rsid w:val="006502E6"/>
    <w:rsid w:val="00683DC0"/>
    <w:rsid w:val="00691AF2"/>
    <w:rsid w:val="006B3F98"/>
    <w:rsid w:val="006B684F"/>
    <w:rsid w:val="00715970"/>
    <w:rsid w:val="007200F3"/>
    <w:rsid w:val="007230E0"/>
    <w:rsid w:val="00725E08"/>
    <w:rsid w:val="007A20AF"/>
    <w:rsid w:val="007E054A"/>
    <w:rsid w:val="007F5A23"/>
    <w:rsid w:val="0081524F"/>
    <w:rsid w:val="00825DAF"/>
    <w:rsid w:val="008356DA"/>
    <w:rsid w:val="00840CF8"/>
    <w:rsid w:val="008633E8"/>
    <w:rsid w:val="00867510"/>
    <w:rsid w:val="008861CE"/>
    <w:rsid w:val="008C58EC"/>
    <w:rsid w:val="008C7221"/>
    <w:rsid w:val="008D6BF6"/>
    <w:rsid w:val="008E262A"/>
    <w:rsid w:val="009216AA"/>
    <w:rsid w:val="0093487D"/>
    <w:rsid w:val="0094577D"/>
    <w:rsid w:val="00947ACE"/>
    <w:rsid w:val="0096499A"/>
    <w:rsid w:val="009C39C1"/>
    <w:rsid w:val="00A045F3"/>
    <w:rsid w:val="00A107D1"/>
    <w:rsid w:val="00A135F6"/>
    <w:rsid w:val="00A35646"/>
    <w:rsid w:val="00A6220E"/>
    <w:rsid w:val="00A7569D"/>
    <w:rsid w:val="00A94F19"/>
    <w:rsid w:val="00A96B02"/>
    <w:rsid w:val="00AF4DD6"/>
    <w:rsid w:val="00B37AA7"/>
    <w:rsid w:val="00B410F0"/>
    <w:rsid w:val="00B450B8"/>
    <w:rsid w:val="00B81561"/>
    <w:rsid w:val="00BA786B"/>
    <w:rsid w:val="00BB7284"/>
    <w:rsid w:val="00C06543"/>
    <w:rsid w:val="00C133B4"/>
    <w:rsid w:val="00C1525A"/>
    <w:rsid w:val="00C5154F"/>
    <w:rsid w:val="00CA4F2D"/>
    <w:rsid w:val="00CA5E28"/>
    <w:rsid w:val="00CC108A"/>
    <w:rsid w:val="00D82C19"/>
    <w:rsid w:val="00DD6ECE"/>
    <w:rsid w:val="00E01576"/>
    <w:rsid w:val="00E2213C"/>
    <w:rsid w:val="00E34436"/>
    <w:rsid w:val="00E56985"/>
    <w:rsid w:val="00E700D4"/>
    <w:rsid w:val="00EB0FFF"/>
    <w:rsid w:val="00ED0781"/>
    <w:rsid w:val="00F313B3"/>
    <w:rsid w:val="00F4179B"/>
    <w:rsid w:val="00F45577"/>
    <w:rsid w:val="00F463A4"/>
    <w:rsid w:val="00F57F41"/>
    <w:rsid w:val="00F83084"/>
    <w:rsid w:val="00F87DDB"/>
    <w:rsid w:val="00FC6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6A9412A"/>
  <w15:chartTrackingRefBased/>
  <w15:docId w15:val="{392E7A35-26F1-47D4-87AF-E9464CEC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4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4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4436"/>
    <w:rPr>
      <w:color w:val="0563C1" w:themeColor="hyperlink"/>
      <w:u w:val="single"/>
    </w:rPr>
  </w:style>
  <w:style w:type="paragraph" w:styleId="Header">
    <w:name w:val="header"/>
    <w:basedOn w:val="Normal"/>
    <w:link w:val="HeaderChar"/>
    <w:uiPriority w:val="99"/>
    <w:unhideWhenUsed/>
    <w:rsid w:val="00E34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436"/>
  </w:style>
  <w:style w:type="paragraph" w:styleId="Footer">
    <w:name w:val="footer"/>
    <w:basedOn w:val="Normal"/>
    <w:link w:val="FooterChar"/>
    <w:uiPriority w:val="99"/>
    <w:unhideWhenUsed/>
    <w:rsid w:val="00E34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436"/>
  </w:style>
  <w:style w:type="paragraph" w:styleId="ListParagraph">
    <w:name w:val="List Paragraph"/>
    <w:basedOn w:val="Normal"/>
    <w:uiPriority w:val="34"/>
    <w:qFormat/>
    <w:rsid w:val="00E34436"/>
    <w:pPr>
      <w:ind w:left="720"/>
      <w:contextualSpacing/>
    </w:pPr>
  </w:style>
  <w:style w:type="character" w:styleId="HTMLCite">
    <w:name w:val="HTML Cite"/>
    <w:basedOn w:val="DefaultParagraphFont"/>
    <w:uiPriority w:val="99"/>
    <w:semiHidden/>
    <w:unhideWhenUsed/>
    <w:rsid w:val="00E34436"/>
    <w:rPr>
      <w:i w:val="0"/>
      <w:iCs w:val="0"/>
      <w:color w:val="006621"/>
    </w:rPr>
  </w:style>
  <w:style w:type="character" w:styleId="FollowedHyperlink">
    <w:name w:val="FollowedHyperlink"/>
    <w:basedOn w:val="DefaultParagraphFont"/>
    <w:uiPriority w:val="99"/>
    <w:semiHidden/>
    <w:unhideWhenUsed/>
    <w:rsid w:val="00003610"/>
    <w:rPr>
      <w:color w:val="954F72" w:themeColor="followedHyperlink"/>
      <w:u w:val="single"/>
    </w:rPr>
  </w:style>
  <w:style w:type="character" w:customStyle="1" w:styleId="mark6o3rlh4o5">
    <w:name w:val="mark6o3rlh4o5"/>
    <w:basedOn w:val="DefaultParagraphFont"/>
    <w:rsid w:val="00840CF8"/>
  </w:style>
  <w:style w:type="character" w:customStyle="1" w:styleId="marksbtouof0s">
    <w:name w:val="marksbtouof0s"/>
    <w:basedOn w:val="DefaultParagraphFont"/>
    <w:rsid w:val="00840CF8"/>
  </w:style>
  <w:style w:type="paragraph" w:styleId="BalloonText">
    <w:name w:val="Balloon Text"/>
    <w:basedOn w:val="Normal"/>
    <w:link w:val="BalloonTextChar"/>
    <w:uiPriority w:val="99"/>
    <w:semiHidden/>
    <w:unhideWhenUsed/>
    <w:rsid w:val="00316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8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cnRQi89nK8" TargetMode="External"/><Relationship Id="rId13" Type="http://schemas.openxmlformats.org/officeDocument/2006/relationships/image" Target="media/image6.pn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A78ECE21E2847A74B32330A8A446C" ma:contentTypeVersion="12" ma:contentTypeDescription="Create a new document." ma:contentTypeScope="" ma:versionID="52a4085a2e7ed37c31e415ba0b80c401">
  <xsd:schema xmlns:xsd="http://www.w3.org/2001/XMLSchema" xmlns:xs="http://www.w3.org/2001/XMLSchema" xmlns:p="http://schemas.microsoft.com/office/2006/metadata/properties" xmlns:ns2="b95f94fb-3f45-4052-a9f8-c6f542af57e3" xmlns:ns3="e8646751-dd21-4aa8-af1d-e4e4814fa593" targetNamespace="http://schemas.microsoft.com/office/2006/metadata/properties" ma:root="true" ma:fieldsID="3e68320a23195d38bda35817698ab7c3" ns2:_="" ns3:_="">
    <xsd:import namespace="b95f94fb-3f45-4052-a9f8-c6f542af57e3"/>
    <xsd:import namespace="e8646751-dd21-4aa8-af1d-e4e4814fa5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f94fb-3f45-4052-a9f8-c6f542af5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646751-dd21-4aa8-af1d-e4e4814fa59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77D94A-B47F-4CF4-92AC-BF9CE5402C9E}"/>
</file>

<file path=customXml/itemProps2.xml><?xml version="1.0" encoding="utf-8"?>
<ds:datastoreItem xmlns:ds="http://schemas.openxmlformats.org/officeDocument/2006/customXml" ds:itemID="{94B00314-2F3C-4766-B8A0-08919D5FF3D0}"/>
</file>

<file path=customXml/itemProps3.xml><?xml version="1.0" encoding="utf-8"?>
<ds:datastoreItem xmlns:ds="http://schemas.openxmlformats.org/officeDocument/2006/customXml" ds:itemID="{D6E3949C-C489-4F8A-BEF6-3A949CE53C50}"/>
</file>

<file path=docProps/app.xml><?xml version="1.0" encoding="utf-8"?>
<Properties xmlns="http://schemas.openxmlformats.org/officeDocument/2006/extended-properties" xmlns:vt="http://schemas.openxmlformats.org/officeDocument/2006/docPropsVTypes">
  <Template>Normal</Template>
  <TotalTime>1093</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Doyle</dc:creator>
  <cp:keywords/>
  <dc:description/>
  <cp:lastModifiedBy>Hope Doyle</cp:lastModifiedBy>
  <cp:revision>5</cp:revision>
  <cp:lastPrinted>2021-02-12T14:01:00Z</cp:lastPrinted>
  <dcterms:created xsi:type="dcterms:W3CDTF">2021-02-11T15:04:00Z</dcterms:created>
  <dcterms:modified xsi:type="dcterms:W3CDTF">2021-02-12T14:26:00Z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0x010100FD6A78ECE21E2847A74B32330A8A446C</vt:lpwstr>
  </property>
</Properties>
</file>