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5051"/>
        <w:gridCol w:w="4588"/>
      </w:tblGrid>
      <w:tr w:rsidR="000D1068" w:rsidTr="000D1068">
        <w:trPr>
          <w:trHeight w:val="788"/>
        </w:trPr>
        <w:tc>
          <w:tcPr>
            <w:tcW w:w="1843" w:type="dxa"/>
            <w:shd w:val="clear" w:color="auto" w:fill="BFBFBF" w:themeFill="background1" w:themeFillShade="BF"/>
          </w:tcPr>
          <w:p w:rsidR="000D1068" w:rsidRPr="000D1068" w:rsidRDefault="000D1068" w:rsidP="00B57C80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bookmarkStart w:id="0" w:name="_GoBack"/>
            <w:bookmarkEnd w:id="0"/>
            <w:r w:rsidRPr="000D1068">
              <w:rPr>
                <w:rFonts w:ascii="SassoonPrimaryInfant" w:hAnsi="SassoonPrimaryInfant"/>
                <w:b/>
                <w:sz w:val="28"/>
              </w:rPr>
              <w:t>Paragraph</w:t>
            </w:r>
          </w:p>
        </w:tc>
        <w:tc>
          <w:tcPr>
            <w:tcW w:w="5051" w:type="dxa"/>
            <w:shd w:val="clear" w:color="auto" w:fill="BFBFBF" w:themeFill="background1" w:themeFillShade="BF"/>
          </w:tcPr>
          <w:p w:rsidR="000D1068" w:rsidRPr="000D1068" w:rsidRDefault="000D1068" w:rsidP="00B57C80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5 day tasting menu</w:t>
            </w:r>
          </w:p>
        </w:tc>
        <w:tc>
          <w:tcPr>
            <w:tcW w:w="4588" w:type="dxa"/>
            <w:shd w:val="clear" w:color="auto" w:fill="BFBFBF" w:themeFill="background1" w:themeFillShade="BF"/>
          </w:tcPr>
          <w:p w:rsidR="000D1068" w:rsidRPr="000D1068" w:rsidRDefault="000D1068" w:rsidP="00B57C80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Cat feeding machine</w:t>
            </w:r>
          </w:p>
        </w:tc>
      </w:tr>
      <w:tr w:rsidR="000D1068" w:rsidTr="000D1068">
        <w:trPr>
          <w:trHeight w:val="880"/>
        </w:trPr>
        <w:tc>
          <w:tcPr>
            <w:tcW w:w="1843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 xml:space="preserve">Introduction </w:t>
            </w:r>
          </w:p>
        </w:tc>
        <w:tc>
          <w:tcPr>
            <w:tcW w:w="5051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Has anyone offered you fruit?</w:t>
            </w:r>
          </w:p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“</w:t>
            </w:r>
            <w:proofErr w:type="spellStart"/>
            <w:r w:rsidRPr="000D1068">
              <w:rPr>
                <w:rFonts w:ascii="SassoonPrimaryInfant" w:hAnsi="SassoonPrimaryInfant"/>
                <w:sz w:val="28"/>
              </w:rPr>
              <w:t>Mmmm</w:t>
            </w:r>
            <w:proofErr w:type="spellEnd"/>
            <w:proofErr w:type="gramStart"/>
            <w:r w:rsidRPr="000D1068">
              <w:rPr>
                <w:rFonts w:ascii="SassoonPrimaryInfant" w:hAnsi="SassoonPrimaryInfant"/>
                <w:sz w:val="28"/>
              </w:rPr>
              <w:t>..yes</w:t>
            </w:r>
            <w:proofErr w:type="gramEnd"/>
            <w:r w:rsidRPr="000D1068">
              <w:rPr>
                <w:rFonts w:ascii="SassoonPrimaryInfant" w:hAnsi="SassoonPrimaryInfant"/>
                <w:sz w:val="28"/>
              </w:rPr>
              <w:t xml:space="preserve"> please?” or more like “</w:t>
            </w:r>
            <w:proofErr w:type="spellStart"/>
            <w:r w:rsidRPr="000D1068">
              <w:rPr>
                <w:rFonts w:ascii="SassoonPrimaryInfant" w:hAnsi="SassoonPrimaryInfant"/>
                <w:sz w:val="28"/>
              </w:rPr>
              <w:t>bleurgh</w:t>
            </w:r>
            <w:proofErr w:type="spellEnd"/>
            <w:r w:rsidRPr="000D1068">
              <w:rPr>
                <w:rFonts w:ascii="SassoonPrimaryInfant" w:hAnsi="SassoonPrimaryInfant"/>
                <w:sz w:val="28"/>
              </w:rPr>
              <w:t>”.</w:t>
            </w:r>
          </w:p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Get together and make </w:t>
            </w:r>
          </w:p>
        </w:tc>
        <w:tc>
          <w:tcPr>
            <w:tcW w:w="4588" w:type="dxa"/>
          </w:tcPr>
          <w:p w:rsidR="000D1068" w:rsidRDefault="000D1068" w:rsidP="000D1068"/>
          <w:p w:rsidR="00DB7D20" w:rsidRDefault="00DB7D20" w:rsidP="000D1068"/>
          <w:p w:rsidR="00DB7D20" w:rsidRDefault="00DB7D20" w:rsidP="000D1068"/>
          <w:p w:rsidR="00DB7D20" w:rsidRDefault="00DB7D20" w:rsidP="000D1068"/>
          <w:p w:rsidR="00DB7D20" w:rsidRDefault="00DB7D20" w:rsidP="000D1068"/>
          <w:p w:rsidR="00DB7D20" w:rsidRDefault="00DB7D20" w:rsidP="000D1068"/>
          <w:p w:rsidR="00DB7D20" w:rsidRDefault="00DB7D20" w:rsidP="000D1068"/>
          <w:p w:rsidR="00DB7D20" w:rsidRDefault="00DB7D20" w:rsidP="000D1068"/>
          <w:p w:rsidR="00DB7D20" w:rsidRDefault="00DB7D20" w:rsidP="000D1068"/>
          <w:p w:rsidR="00DB7D20" w:rsidRPr="000D1068" w:rsidRDefault="00DB7D20" w:rsidP="000D1068"/>
        </w:tc>
      </w:tr>
      <w:tr w:rsidR="000D1068" w:rsidTr="000D1068">
        <w:trPr>
          <w:trHeight w:val="1523"/>
        </w:trPr>
        <w:tc>
          <w:tcPr>
            <w:tcW w:w="1843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Equipment:</w:t>
            </w:r>
          </w:p>
        </w:tc>
        <w:tc>
          <w:tcPr>
            <w:tcW w:w="5051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Sharp knife</w:t>
            </w:r>
          </w:p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peeler</w:t>
            </w:r>
          </w:p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Chopping boards</w:t>
            </w:r>
          </w:p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…</w:t>
            </w:r>
          </w:p>
        </w:tc>
        <w:tc>
          <w:tcPr>
            <w:tcW w:w="4588" w:type="dxa"/>
          </w:tcPr>
          <w:p w:rsid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Pr="000D1068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D1068" w:rsidTr="000D1068">
        <w:trPr>
          <w:trHeight w:val="650"/>
        </w:trPr>
        <w:tc>
          <w:tcPr>
            <w:tcW w:w="1843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Instructions:</w:t>
            </w:r>
          </w:p>
        </w:tc>
        <w:tc>
          <w:tcPr>
            <w:tcW w:w="5051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Before you begin, check…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Wash hands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Gather equipment and arrange 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Rinse and dry. Peel vegetables.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Place on chopping boards and slice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Arrange them attractively 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Repeat</w:t>
            </w:r>
          </w:p>
          <w:p w:rsidR="000D1068" w:rsidRPr="000D1068" w:rsidRDefault="000D1068" w:rsidP="000D1068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Rinse hands</w:t>
            </w:r>
          </w:p>
        </w:tc>
        <w:tc>
          <w:tcPr>
            <w:tcW w:w="4588" w:type="dxa"/>
          </w:tcPr>
          <w:p w:rsid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Pr="000D1068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D1068" w:rsidTr="000D1068">
        <w:trPr>
          <w:trHeight w:val="604"/>
        </w:trPr>
        <w:tc>
          <w:tcPr>
            <w:tcW w:w="1843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Top tip:</w:t>
            </w:r>
          </w:p>
        </w:tc>
        <w:tc>
          <w:tcPr>
            <w:tcW w:w="5051" w:type="dxa"/>
          </w:tcPr>
          <w:p w:rsidR="000D1068" w:rsidRP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Some fruit go brown - oxidation</w:t>
            </w:r>
          </w:p>
        </w:tc>
        <w:tc>
          <w:tcPr>
            <w:tcW w:w="4588" w:type="dxa"/>
          </w:tcPr>
          <w:p w:rsidR="000D1068" w:rsidRDefault="000D1068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  <w:p w:rsidR="00DB7D20" w:rsidRPr="000D1068" w:rsidRDefault="00DB7D20" w:rsidP="00B57C80">
            <w:pPr>
              <w:rPr>
                <w:rFonts w:ascii="SassoonPrimaryInfant" w:hAnsi="SassoonPrimaryInfant"/>
                <w:sz w:val="28"/>
              </w:rPr>
            </w:pPr>
          </w:p>
        </w:tc>
      </w:tr>
    </w:tbl>
    <w:p w:rsidR="000D1068" w:rsidRDefault="000D1068"/>
    <w:sectPr w:rsidR="000D10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2A" w:rsidRDefault="009F562A" w:rsidP="00D9254E">
      <w:pPr>
        <w:spacing w:after="0" w:line="240" w:lineRule="auto"/>
      </w:pPr>
      <w:r>
        <w:separator/>
      </w:r>
    </w:p>
  </w:endnote>
  <w:endnote w:type="continuationSeparator" w:id="0">
    <w:p w:rsidR="009F562A" w:rsidRDefault="009F562A" w:rsidP="00D9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2A" w:rsidRDefault="009F562A" w:rsidP="00D9254E">
      <w:pPr>
        <w:spacing w:after="0" w:line="240" w:lineRule="auto"/>
      </w:pPr>
      <w:r>
        <w:separator/>
      </w:r>
    </w:p>
  </w:footnote>
  <w:footnote w:type="continuationSeparator" w:id="0">
    <w:p w:rsidR="009F562A" w:rsidRDefault="009F562A" w:rsidP="00D9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4E" w:rsidRPr="00D9254E" w:rsidRDefault="00D9254E">
    <w:pPr>
      <w:pStyle w:val="Header"/>
      <w:rPr>
        <w:rFonts w:ascii="SassoonPrimaryInfant" w:hAnsi="SassoonPrimaryInfant"/>
        <w:b/>
      </w:rPr>
    </w:pPr>
    <w:r w:rsidRPr="00D9254E">
      <w:rPr>
        <w:rFonts w:ascii="SassoonPrimaryInfant" w:hAnsi="SassoonPrimaryInfant"/>
        <w:b/>
      </w:rPr>
      <w:t>Monday 1</w:t>
    </w:r>
    <w:r w:rsidRPr="00D9254E">
      <w:rPr>
        <w:rFonts w:ascii="SassoonPrimaryInfant" w:hAnsi="SassoonPrimaryInfant"/>
        <w:b/>
        <w:vertAlign w:val="superscript"/>
      </w:rPr>
      <w:t>st</w:t>
    </w:r>
    <w:r w:rsidRPr="00D9254E">
      <w:rPr>
        <w:rFonts w:ascii="SassoonPrimaryInfant" w:hAnsi="SassoonPrimaryInfant"/>
        <w:b/>
      </w:rPr>
      <w:t xml:space="preserve"> March 2021</w:t>
    </w:r>
  </w:p>
  <w:p w:rsidR="00D9254E" w:rsidRPr="00D9254E" w:rsidRDefault="00D9254E">
    <w:pPr>
      <w:pStyle w:val="Header"/>
      <w:rPr>
        <w:rFonts w:ascii="SassoonPrimaryInfant" w:hAnsi="SassoonPrimaryInfant"/>
        <w:b/>
      </w:rPr>
    </w:pPr>
    <w:r w:rsidRPr="00D9254E">
      <w:rPr>
        <w:rFonts w:ascii="SassoonPrimaryInfant" w:hAnsi="SassoonPrimaryInfant"/>
        <w:b/>
      </w:rPr>
      <w:t>LC: Can I plan my instructions on how the cat feeding machine works?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6E72"/>
    <w:multiLevelType w:val="hybridMultilevel"/>
    <w:tmpl w:val="6B30A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04F"/>
    <w:multiLevelType w:val="hybridMultilevel"/>
    <w:tmpl w:val="BB7AE9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F31506"/>
    <w:multiLevelType w:val="hybridMultilevel"/>
    <w:tmpl w:val="D4F4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E"/>
    <w:rsid w:val="000D1068"/>
    <w:rsid w:val="001A1E2C"/>
    <w:rsid w:val="002642AB"/>
    <w:rsid w:val="00295A31"/>
    <w:rsid w:val="002E41B4"/>
    <w:rsid w:val="00354C83"/>
    <w:rsid w:val="003F10F3"/>
    <w:rsid w:val="00677CA0"/>
    <w:rsid w:val="009F562A"/>
    <w:rsid w:val="00AD74CE"/>
    <w:rsid w:val="00B35A48"/>
    <w:rsid w:val="00B72F81"/>
    <w:rsid w:val="00CA2976"/>
    <w:rsid w:val="00D9254E"/>
    <w:rsid w:val="00D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BAA"/>
  <w15:chartTrackingRefBased/>
  <w15:docId w15:val="{E9FD1F3D-2066-4E19-9F74-6E21C9A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4E"/>
  </w:style>
  <w:style w:type="paragraph" w:styleId="Footer">
    <w:name w:val="footer"/>
    <w:basedOn w:val="Normal"/>
    <w:link w:val="FooterChar"/>
    <w:uiPriority w:val="99"/>
    <w:unhideWhenUsed/>
    <w:rsid w:val="00D9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4E"/>
  </w:style>
  <w:style w:type="table" w:styleId="TableGrid">
    <w:name w:val="Table Grid"/>
    <w:basedOn w:val="TableNormal"/>
    <w:uiPriority w:val="39"/>
    <w:rsid w:val="002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2</cp:revision>
  <cp:lastPrinted>2021-02-23T13:57:00Z</cp:lastPrinted>
  <dcterms:created xsi:type="dcterms:W3CDTF">2021-02-23T14:28:00Z</dcterms:created>
  <dcterms:modified xsi:type="dcterms:W3CDTF">2021-02-23T14:28:00Z</dcterms:modified>
</cp:coreProperties>
</file>